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C5" w:rsidRDefault="004974C5" w:rsidP="004974C5">
      <w:pPr>
        <w:pStyle w:val="Default"/>
        <w:jc w:val="center"/>
        <w:rPr>
          <w:b/>
          <w:color w:val="0033CC"/>
          <w:sz w:val="28"/>
          <w:szCs w:val="28"/>
          <w:lang w:val="uk-UA"/>
        </w:rPr>
      </w:pPr>
      <w:r w:rsidRPr="004974C5">
        <w:rPr>
          <w:b/>
          <w:color w:val="0033CC"/>
          <w:sz w:val="32"/>
          <w:szCs w:val="32"/>
          <w:lang w:val="uk-UA"/>
        </w:rPr>
        <w:t>Розробка методичних рекомендацій для вихователів з питань планування</w:t>
      </w:r>
      <w:r w:rsidRPr="004974C5">
        <w:rPr>
          <w:b/>
          <w:color w:val="0033CC"/>
          <w:sz w:val="28"/>
          <w:szCs w:val="28"/>
          <w:lang w:val="uk-UA"/>
        </w:rPr>
        <w:t xml:space="preserve"> освітнього процесу в ДНЗ за Освітньою  програмою «Дитина»  та БКДО.</w:t>
      </w:r>
    </w:p>
    <w:p w:rsidR="004974C5" w:rsidRPr="004974C5" w:rsidRDefault="004974C5" w:rsidP="004974C5">
      <w:pPr>
        <w:pStyle w:val="Default"/>
        <w:jc w:val="center"/>
        <w:rPr>
          <w:color w:val="auto"/>
          <w:sz w:val="28"/>
          <w:szCs w:val="28"/>
          <w:lang w:val="uk-UA"/>
        </w:rPr>
      </w:pPr>
      <w:r w:rsidRPr="004974C5">
        <w:rPr>
          <w:color w:val="auto"/>
          <w:sz w:val="28"/>
          <w:szCs w:val="28"/>
          <w:lang w:val="uk-UA"/>
        </w:rPr>
        <w:t>(  методичні рекомендації)</w:t>
      </w:r>
    </w:p>
    <w:p w:rsidR="00687E6D" w:rsidRPr="00687E6D" w:rsidRDefault="00687E6D" w:rsidP="00687E6D">
      <w:pPr>
        <w:pStyle w:val="Default"/>
        <w:rPr>
          <w:sz w:val="32"/>
          <w:szCs w:val="32"/>
          <w:lang w:val="uk-UA"/>
        </w:rPr>
      </w:pPr>
      <w:r w:rsidRPr="00687E6D">
        <w:rPr>
          <w:sz w:val="32"/>
          <w:szCs w:val="32"/>
          <w:lang w:val="uk-UA"/>
        </w:rPr>
        <w:t xml:space="preserve">Для успішного здійснення завдань дошкільної освіти вирішальною має стати практика визнання пріоритету дитячого буття, за якої в центрі уваги є дитина з її природними нахилами, можливостями, прагненнями, інтересами тощо. Щоб забезпечити гармонійну єдність процесів виховання і навчання, спрямовану на розвиток і саморозвиток дітей, необхідне цілеспрямоване, раціональне планування. </w:t>
      </w:r>
    </w:p>
    <w:p w:rsidR="00687E6D" w:rsidRPr="00687E6D" w:rsidRDefault="00687E6D" w:rsidP="00687E6D">
      <w:pPr>
        <w:pStyle w:val="Default"/>
        <w:rPr>
          <w:sz w:val="32"/>
          <w:szCs w:val="32"/>
          <w:lang w:val="uk-UA"/>
        </w:rPr>
      </w:pPr>
      <w:r w:rsidRPr="00687E6D">
        <w:rPr>
          <w:sz w:val="32"/>
          <w:szCs w:val="32"/>
          <w:lang w:val="uk-UA"/>
        </w:rPr>
        <w:t xml:space="preserve">Планування навчально-виховної роботи в різних вікових групах дошкільного закладу має відповідати низці сучасних вимог: </w:t>
      </w:r>
    </w:p>
    <w:p w:rsidR="00687E6D" w:rsidRPr="00687E6D" w:rsidRDefault="00687E6D" w:rsidP="00687E6D">
      <w:pPr>
        <w:pStyle w:val="Default"/>
        <w:rPr>
          <w:sz w:val="32"/>
          <w:szCs w:val="32"/>
          <w:lang w:val="uk-UA"/>
        </w:rPr>
      </w:pPr>
      <w:r w:rsidRPr="00687E6D">
        <w:rPr>
          <w:sz w:val="32"/>
          <w:szCs w:val="32"/>
          <w:lang w:val="uk-UA"/>
        </w:rPr>
        <w:t>•</w:t>
      </w:r>
      <w:r>
        <w:rPr>
          <w:sz w:val="32"/>
          <w:szCs w:val="32"/>
          <w:lang w:val="uk-UA"/>
        </w:rPr>
        <w:t xml:space="preserve"> </w:t>
      </w:r>
      <w:r w:rsidRPr="00687E6D">
        <w:rPr>
          <w:sz w:val="32"/>
          <w:szCs w:val="32"/>
          <w:lang w:val="uk-UA"/>
        </w:rPr>
        <w:t xml:space="preserve">орієнтуватися на пріоритетні потреби сьогодення у забезпеченні належної якості розвитку, вихованості і навченості дитини дошкільного віку; </w:t>
      </w:r>
    </w:p>
    <w:p w:rsidR="00687E6D" w:rsidRPr="00687E6D" w:rsidRDefault="00687E6D" w:rsidP="00687E6D">
      <w:pPr>
        <w:pStyle w:val="Default"/>
        <w:rPr>
          <w:sz w:val="32"/>
          <w:szCs w:val="32"/>
          <w:lang w:val="uk-UA"/>
        </w:rPr>
      </w:pPr>
      <w:r w:rsidRPr="00687E6D">
        <w:rPr>
          <w:sz w:val="32"/>
          <w:szCs w:val="32"/>
          <w:lang w:val="uk-UA"/>
        </w:rPr>
        <w:t>•</w:t>
      </w:r>
      <w:r>
        <w:rPr>
          <w:sz w:val="32"/>
          <w:szCs w:val="32"/>
          <w:lang w:val="uk-UA"/>
        </w:rPr>
        <w:t xml:space="preserve"> </w:t>
      </w:r>
      <w:r w:rsidRPr="00687E6D">
        <w:rPr>
          <w:sz w:val="32"/>
          <w:szCs w:val="32"/>
          <w:lang w:val="uk-UA"/>
        </w:rPr>
        <w:t xml:space="preserve">забезпечувати право дитини на реалізацію свого природного потенціалу, її основних життєвих тенденцій до самореалізації, саморозвитку і самозбереження; </w:t>
      </w:r>
    </w:p>
    <w:p w:rsidR="00687E6D" w:rsidRPr="00687E6D" w:rsidRDefault="00687E6D" w:rsidP="00687E6D">
      <w:pPr>
        <w:pStyle w:val="Default"/>
        <w:rPr>
          <w:sz w:val="32"/>
          <w:szCs w:val="32"/>
          <w:lang w:val="uk-UA"/>
        </w:rPr>
      </w:pPr>
      <w:r w:rsidRPr="00687E6D">
        <w:rPr>
          <w:sz w:val="32"/>
          <w:szCs w:val="32"/>
          <w:lang w:val="uk-UA"/>
        </w:rPr>
        <w:t>•</w:t>
      </w:r>
      <w:r>
        <w:rPr>
          <w:sz w:val="32"/>
          <w:szCs w:val="32"/>
          <w:lang w:val="uk-UA"/>
        </w:rPr>
        <w:t xml:space="preserve"> </w:t>
      </w:r>
      <w:r w:rsidRPr="00687E6D">
        <w:rPr>
          <w:sz w:val="32"/>
          <w:szCs w:val="32"/>
          <w:lang w:val="uk-UA"/>
        </w:rPr>
        <w:t xml:space="preserve">забезпечувати право педагога на свободу вибору під час визначення форми планів, напряму та змісту власної педагогічної діяльності; </w:t>
      </w:r>
    </w:p>
    <w:p w:rsidR="00687E6D" w:rsidRPr="00687E6D" w:rsidRDefault="00687E6D" w:rsidP="00687E6D">
      <w:pPr>
        <w:pStyle w:val="Default"/>
        <w:rPr>
          <w:sz w:val="32"/>
          <w:szCs w:val="32"/>
          <w:lang w:val="uk-UA"/>
        </w:rPr>
      </w:pPr>
      <w:r w:rsidRPr="00687E6D">
        <w:rPr>
          <w:sz w:val="32"/>
          <w:szCs w:val="32"/>
          <w:lang w:val="uk-UA"/>
        </w:rPr>
        <w:t>•</w:t>
      </w:r>
      <w:r>
        <w:rPr>
          <w:sz w:val="32"/>
          <w:szCs w:val="32"/>
          <w:lang w:val="uk-UA"/>
        </w:rPr>
        <w:t xml:space="preserve"> </w:t>
      </w:r>
      <w:r w:rsidRPr="00687E6D">
        <w:rPr>
          <w:sz w:val="32"/>
          <w:szCs w:val="32"/>
          <w:lang w:val="uk-UA"/>
        </w:rPr>
        <w:t xml:space="preserve">спиратися на досягнення психологічної, педагогічної та інших наук, передового педагогічного досвіду; </w:t>
      </w:r>
    </w:p>
    <w:p w:rsidR="00687E6D" w:rsidRPr="00687E6D" w:rsidRDefault="00687E6D" w:rsidP="00687E6D">
      <w:pPr>
        <w:pStyle w:val="Default"/>
        <w:rPr>
          <w:sz w:val="32"/>
          <w:szCs w:val="32"/>
          <w:lang w:val="uk-UA"/>
        </w:rPr>
      </w:pPr>
      <w:r w:rsidRPr="00687E6D">
        <w:rPr>
          <w:sz w:val="32"/>
          <w:szCs w:val="32"/>
          <w:lang w:val="uk-UA"/>
        </w:rPr>
        <w:t>•</w:t>
      </w:r>
      <w:r>
        <w:rPr>
          <w:sz w:val="32"/>
          <w:szCs w:val="32"/>
          <w:lang w:val="uk-UA"/>
        </w:rPr>
        <w:t xml:space="preserve"> </w:t>
      </w:r>
      <w:r w:rsidRPr="00687E6D">
        <w:rPr>
          <w:sz w:val="32"/>
          <w:szCs w:val="32"/>
          <w:lang w:val="uk-UA"/>
        </w:rPr>
        <w:t xml:space="preserve">органічно поєднувати формування базису особистісної культури дошкільника з національною культурою українського народу, культурними надбаннями попередніх поколінь і світової культури; </w:t>
      </w:r>
    </w:p>
    <w:p w:rsidR="00687E6D" w:rsidRPr="00687E6D" w:rsidRDefault="00687E6D" w:rsidP="00687E6D">
      <w:pPr>
        <w:pStyle w:val="Default"/>
        <w:rPr>
          <w:sz w:val="32"/>
          <w:szCs w:val="32"/>
          <w:lang w:val="uk-UA"/>
        </w:rPr>
      </w:pPr>
      <w:r w:rsidRPr="00687E6D">
        <w:rPr>
          <w:sz w:val="32"/>
          <w:szCs w:val="32"/>
          <w:lang w:val="uk-UA"/>
        </w:rPr>
        <w:t>•</w:t>
      </w:r>
      <w:r>
        <w:rPr>
          <w:sz w:val="32"/>
          <w:szCs w:val="32"/>
          <w:lang w:val="uk-UA"/>
        </w:rPr>
        <w:t xml:space="preserve"> </w:t>
      </w:r>
      <w:r w:rsidRPr="00687E6D">
        <w:rPr>
          <w:sz w:val="32"/>
          <w:szCs w:val="32"/>
          <w:lang w:val="uk-UA"/>
        </w:rPr>
        <w:t xml:space="preserve">здійснюватись на засадах доцільності, помірності, відповідності обраній стратегії та державній програмі; враховувати міжпредметні, інтегративні зв'язки, досягаючи взаємопроникнення і логічного підпорядкування всіх складових плану під час вибору тематики різних форм роботи з дітьми, визначення ускладнень змісту і методики їх проведення. </w:t>
      </w:r>
    </w:p>
    <w:p w:rsidR="00687E6D" w:rsidRPr="00687E6D" w:rsidRDefault="00687E6D" w:rsidP="00687E6D">
      <w:pPr>
        <w:pStyle w:val="Default"/>
        <w:rPr>
          <w:sz w:val="32"/>
          <w:szCs w:val="32"/>
          <w:lang w:val="uk-UA"/>
        </w:rPr>
      </w:pPr>
      <w:r w:rsidRPr="00687E6D">
        <w:rPr>
          <w:sz w:val="32"/>
          <w:szCs w:val="32"/>
          <w:lang w:val="uk-UA"/>
        </w:rPr>
        <w:t xml:space="preserve">Плануючи свою роботу, вихователям різних вікових груп, музичним керівникам, інструкторам з фізичного виховання та іншим фахівцям – важливо враховувати вимоги Базового компонента дошкільної освіти, чинних програм розвитку, навчання і виховання дітей; завдання та зміст заходів, закладених в річному плані роботи дошкільного навчального закладу. При цьому слід забезпечити взаємозв'язок перспективного і поточного планування. Це дасть можливість </w:t>
      </w:r>
      <w:r w:rsidRPr="00687E6D">
        <w:rPr>
          <w:sz w:val="32"/>
          <w:szCs w:val="32"/>
          <w:lang w:val="uk-UA"/>
        </w:rPr>
        <w:lastRenderedPageBreak/>
        <w:t xml:space="preserve">поетапно реалізувати намічені цілі, конкретизуючи їх у певних формах роботи, освітніх завданнях до них. </w:t>
      </w:r>
    </w:p>
    <w:p w:rsidR="00687E6D" w:rsidRPr="00687E6D" w:rsidRDefault="00687E6D" w:rsidP="00687E6D">
      <w:pPr>
        <w:pStyle w:val="Default"/>
        <w:rPr>
          <w:sz w:val="32"/>
          <w:szCs w:val="32"/>
          <w:lang w:val="uk-UA"/>
        </w:rPr>
      </w:pPr>
      <w:r w:rsidRPr="00687E6D">
        <w:rPr>
          <w:b/>
          <w:bCs/>
          <w:sz w:val="32"/>
          <w:szCs w:val="32"/>
          <w:lang w:val="uk-UA"/>
        </w:rPr>
        <w:t xml:space="preserve">Перспективне планування </w:t>
      </w:r>
      <w:r w:rsidRPr="00687E6D">
        <w:rPr>
          <w:sz w:val="32"/>
          <w:szCs w:val="32"/>
          <w:lang w:val="uk-UA"/>
        </w:rPr>
        <w:t xml:space="preserve">навчально-виховної роботи педагога – це прогнозування його освітньої діяльності на значну часову перспективу, в якому фахівець передбачає власну систему педагогічних заходів, їх розподіл у часі, послідовність проведення. Воно допомагає вихователю надати педагогічному процесу в певній групі дітей більшої визначеності, цілеспрямованості, системності, забезпечити його поетапність. </w:t>
      </w:r>
    </w:p>
    <w:p w:rsidR="00687E6D" w:rsidRPr="00687E6D" w:rsidRDefault="00687E6D" w:rsidP="00687E6D">
      <w:pPr>
        <w:pStyle w:val="Default"/>
        <w:rPr>
          <w:sz w:val="32"/>
          <w:szCs w:val="32"/>
          <w:lang w:val="uk-UA"/>
        </w:rPr>
      </w:pPr>
      <w:r w:rsidRPr="00687E6D">
        <w:rPr>
          <w:sz w:val="32"/>
          <w:szCs w:val="32"/>
          <w:lang w:val="uk-UA"/>
        </w:rPr>
        <w:t xml:space="preserve">Його результатом є перспективні плани, які складаються у довільній формі(текстовій або графічній). </w:t>
      </w:r>
    </w:p>
    <w:p w:rsidR="00687E6D" w:rsidRPr="00687E6D" w:rsidRDefault="00687E6D" w:rsidP="00687E6D">
      <w:pPr>
        <w:pStyle w:val="Default"/>
        <w:rPr>
          <w:sz w:val="32"/>
          <w:szCs w:val="32"/>
          <w:lang w:val="uk-UA"/>
        </w:rPr>
      </w:pPr>
      <w:r w:rsidRPr="00687E6D">
        <w:rPr>
          <w:sz w:val="32"/>
          <w:szCs w:val="32"/>
          <w:lang w:val="uk-UA"/>
        </w:rPr>
        <w:t xml:space="preserve">На місячну перспективу доцільно планувати сітки занять (зазначається розділ програми, тема і основна мета занять) і окремі види, форми роботи: ранкова гімнастика та гімнастика після денного сну (по 2 комплекси на місяць з визначенням ускладнень до кожного комплексу за тиждень); загартувальні заходи (назва, норми); робота з батьками вихованців конкретної вікової групи (загальні форми цієї роботи, теми, терміни проведення). </w:t>
      </w:r>
    </w:p>
    <w:p w:rsidR="00687E6D" w:rsidRPr="00687E6D" w:rsidRDefault="00687E6D" w:rsidP="00687E6D">
      <w:pPr>
        <w:pStyle w:val="Default"/>
        <w:rPr>
          <w:sz w:val="32"/>
          <w:szCs w:val="32"/>
          <w:lang w:val="uk-UA"/>
        </w:rPr>
      </w:pPr>
      <w:r w:rsidRPr="00687E6D">
        <w:rPr>
          <w:sz w:val="32"/>
          <w:szCs w:val="32"/>
          <w:lang w:val="uk-UA"/>
        </w:rPr>
        <w:t xml:space="preserve">До перспективних планів належать також сітки ігрової, трудової діяльності, вивчення фізичних вправ, проведення свят, розваг тощо, які педагог укладає на різний термін. Зокрема, перспективні сітки проведення свят, розучування рухливих, музичних ігор зручно розробляти на весь навчальний рік; перспективні плани проведення розваг – на квартал чи півріччя; плани розучування фізичних вправ, музично-ритмічних рухів, творів для слухання музики і співів, включення вправ до різних форм роботи з фізичного виховання, організації підготовчої роботи і проведення творчих ігор, праці в природі, господарсько-побутової, ручної праці (колективно чи підгрупами), систематичних спостережень в природі та довкіллі – на місяць або квартал. Запропоновані види перспективних планів (крім сіток проведення свят і розваг) не є обов’язковими. Вони служать допоміжним документом під час календарного планування і розробляються педагогами залежно від потреб, продиктованих конкретними умовами освітнього процесу, та власних творчих задумів практиків. </w:t>
      </w:r>
    </w:p>
    <w:p w:rsidR="00687E6D" w:rsidRPr="00687E6D" w:rsidRDefault="00687E6D" w:rsidP="00687E6D">
      <w:pPr>
        <w:pStyle w:val="Default"/>
        <w:rPr>
          <w:sz w:val="32"/>
          <w:szCs w:val="32"/>
          <w:lang w:val="uk-UA"/>
        </w:rPr>
      </w:pPr>
      <w:r w:rsidRPr="00687E6D">
        <w:rPr>
          <w:b/>
          <w:bCs/>
          <w:sz w:val="32"/>
          <w:szCs w:val="32"/>
          <w:lang w:val="uk-UA"/>
        </w:rPr>
        <w:t xml:space="preserve">Поточне (календарно-тематичне) планування </w:t>
      </w:r>
      <w:r w:rsidRPr="00687E6D">
        <w:rPr>
          <w:sz w:val="32"/>
          <w:szCs w:val="32"/>
          <w:lang w:val="uk-UA"/>
        </w:rPr>
        <w:t xml:space="preserve">являє собою розподіл у часі на перспективу програмових завдань, тематичних взаємозв'язків у різних організаційних формах роботи з дітьми, передбачає застосування адекватних засобів, методів і прийомів </w:t>
      </w:r>
      <w:r w:rsidRPr="00687E6D">
        <w:rPr>
          <w:sz w:val="32"/>
          <w:szCs w:val="32"/>
          <w:lang w:val="uk-UA"/>
        </w:rPr>
        <w:lastRenderedPageBreak/>
        <w:t xml:space="preserve">навчально-виховної роботи залежно від вікових та індивідуальних особливостей дітей, етапу навчання, матеріальної бази, сезону, поточних календарних свят, громадських подій тощо у продуманій послідовності і раціональному поєднанні. </w:t>
      </w:r>
    </w:p>
    <w:p w:rsidR="00687E6D" w:rsidRPr="00687E6D" w:rsidRDefault="00687E6D" w:rsidP="00687E6D">
      <w:pPr>
        <w:pStyle w:val="Default"/>
        <w:rPr>
          <w:sz w:val="32"/>
          <w:szCs w:val="32"/>
          <w:lang w:val="uk-UA"/>
        </w:rPr>
      </w:pPr>
      <w:r w:rsidRPr="00687E6D">
        <w:rPr>
          <w:sz w:val="32"/>
          <w:szCs w:val="32"/>
          <w:lang w:val="uk-UA"/>
        </w:rPr>
        <w:t xml:space="preserve">Результатом цього процесу є </w:t>
      </w:r>
      <w:r w:rsidRPr="00687E6D">
        <w:rPr>
          <w:b/>
          <w:bCs/>
          <w:sz w:val="32"/>
          <w:szCs w:val="32"/>
          <w:lang w:val="uk-UA"/>
        </w:rPr>
        <w:t xml:space="preserve">календарний план </w:t>
      </w:r>
      <w:r w:rsidRPr="00687E6D">
        <w:rPr>
          <w:sz w:val="32"/>
          <w:szCs w:val="32"/>
          <w:lang w:val="uk-UA"/>
        </w:rPr>
        <w:t xml:space="preserve">– один з видів ділової педагогічної документації, що складається вихователем як модель його персональної освітньої діяльності з певною групою дітей – неповторних особистостей на найближчий часовий відрізок. </w:t>
      </w:r>
    </w:p>
    <w:p w:rsidR="00687E6D" w:rsidRPr="00687E6D" w:rsidRDefault="00687E6D" w:rsidP="00687E6D">
      <w:pPr>
        <w:pStyle w:val="Default"/>
        <w:rPr>
          <w:sz w:val="32"/>
          <w:szCs w:val="32"/>
          <w:lang w:val="uk-UA"/>
        </w:rPr>
      </w:pPr>
      <w:r w:rsidRPr="00687E6D">
        <w:rPr>
          <w:sz w:val="32"/>
          <w:szCs w:val="32"/>
          <w:lang w:val="uk-UA"/>
        </w:rPr>
        <w:t xml:space="preserve">Поточні (календарні) плани складаються на основі перспективних і також можуть мати довільну текстову форму або вкладатись у графічну схему (таблицю). </w:t>
      </w:r>
    </w:p>
    <w:p w:rsidR="00687E6D" w:rsidRPr="00687E6D" w:rsidRDefault="00687E6D" w:rsidP="00687E6D">
      <w:pPr>
        <w:pStyle w:val="Default"/>
        <w:rPr>
          <w:sz w:val="32"/>
          <w:szCs w:val="32"/>
          <w:lang w:val="uk-UA"/>
        </w:rPr>
      </w:pPr>
      <w:r w:rsidRPr="00687E6D">
        <w:rPr>
          <w:sz w:val="32"/>
          <w:szCs w:val="32"/>
          <w:lang w:val="uk-UA"/>
        </w:rPr>
        <w:t xml:space="preserve">Найбільш поширеним є календарне планування роботи вихователя на один-два дні за наявності перспективної сітки занять на місяць, сіток ігрової, трудової діяльності тощо (за потреби), що дає можливість більш гнучко, ситуативно розподіляти програмні завдання. Вихователям-початківцям рекомендується складати персональні плани на один-два тижні для того, щоб краще бачити перспективу, якщо спостереження і аналіз їх роботи з боку завідувача та методиста дошкільного закладу доводять потребу такої вимоги. </w:t>
      </w:r>
    </w:p>
    <w:p w:rsidR="00687E6D" w:rsidRPr="00687E6D" w:rsidRDefault="00687E6D" w:rsidP="00687E6D">
      <w:pPr>
        <w:pStyle w:val="Default"/>
        <w:rPr>
          <w:sz w:val="32"/>
          <w:szCs w:val="32"/>
          <w:lang w:val="uk-UA"/>
        </w:rPr>
      </w:pPr>
      <w:r w:rsidRPr="00687E6D">
        <w:rPr>
          <w:sz w:val="32"/>
          <w:szCs w:val="32"/>
          <w:lang w:val="uk-UA"/>
        </w:rPr>
        <w:t>Навчально-виховну роботу вихователів на щодень доцільно планувати з використанням різних підходів: за основними режимними моментами першої і другої половини дня, за видами дитячої діяльності та формами роботи педагога з дітьми</w:t>
      </w:r>
      <w:r>
        <w:rPr>
          <w:sz w:val="32"/>
          <w:szCs w:val="32"/>
          <w:lang w:val="uk-UA"/>
        </w:rPr>
        <w:t>.</w:t>
      </w:r>
      <w:r w:rsidRPr="00687E6D">
        <w:rPr>
          <w:sz w:val="32"/>
          <w:szCs w:val="32"/>
          <w:lang w:val="uk-UA"/>
        </w:rPr>
        <w:t xml:space="preserve"> Педагоги мають право використовувати і особисті раціональні підходи до планування освітнього процесу в групі. Важливо, щоб у розробці планів брали участь обидва вихователі. </w:t>
      </w:r>
    </w:p>
    <w:p w:rsidR="00687E6D" w:rsidRPr="00687E6D" w:rsidRDefault="00687E6D" w:rsidP="00687E6D">
      <w:pPr>
        <w:pStyle w:val="Default"/>
        <w:rPr>
          <w:sz w:val="32"/>
          <w:szCs w:val="32"/>
          <w:lang w:val="uk-UA"/>
        </w:rPr>
      </w:pPr>
      <w:r w:rsidRPr="00687E6D">
        <w:rPr>
          <w:sz w:val="32"/>
          <w:szCs w:val="32"/>
          <w:lang w:val="uk-UA"/>
        </w:rPr>
        <w:t xml:space="preserve">Для планування за будь-якою схемою та за будь-якими підходами пропонуються такі форми запису до планів: </w:t>
      </w:r>
    </w:p>
    <w:p w:rsidR="00687E6D" w:rsidRPr="00687E6D" w:rsidRDefault="00687E6D" w:rsidP="00687E6D">
      <w:pPr>
        <w:pStyle w:val="Default"/>
        <w:rPr>
          <w:sz w:val="32"/>
          <w:szCs w:val="32"/>
          <w:lang w:val="uk-UA"/>
        </w:rPr>
      </w:pPr>
      <w:r w:rsidRPr="00687E6D">
        <w:rPr>
          <w:sz w:val="32"/>
          <w:szCs w:val="32"/>
          <w:lang w:val="uk-UA"/>
        </w:rPr>
        <w:t xml:space="preserve">• </w:t>
      </w:r>
      <w:r w:rsidRPr="00687E6D">
        <w:rPr>
          <w:i/>
          <w:iCs/>
          <w:sz w:val="32"/>
          <w:szCs w:val="32"/>
          <w:lang w:val="uk-UA"/>
        </w:rPr>
        <w:t xml:space="preserve">занять: </w:t>
      </w:r>
      <w:r w:rsidRPr="00687E6D">
        <w:rPr>
          <w:sz w:val="32"/>
          <w:szCs w:val="32"/>
          <w:lang w:val="uk-UA"/>
        </w:rPr>
        <w:t xml:space="preserve">розділ програми, тема, програмові завдання (навчальні, розвивальні, виховні), матеріал та обладнання, хід у вигляді плану (молодим спеціалістам доцільно планувати хід занять у більш розгорнутій формі); </w:t>
      </w:r>
    </w:p>
    <w:p w:rsidR="00687E6D" w:rsidRPr="00687E6D" w:rsidRDefault="00687E6D" w:rsidP="00687E6D">
      <w:pPr>
        <w:pStyle w:val="Default"/>
        <w:rPr>
          <w:sz w:val="32"/>
          <w:szCs w:val="32"/>
          <w:lang w:val="uk-UA"/>
        </w:rPr>
      </w:pPr>
      <w:r w:rsidRPr="00687E6D">
        <w:rPr>
          <w:sz w:val="32"/>
          <w:szCs w:val="32"/>
          <w:lang w:val="uk-UA"/>
        </w:rPr>
        <w:t xml:space="preserve">• </w:t>
      </w:r>
      <w:r>
        <w:rPr>
          <w:sz w:val="32"/>
          <w:szCs w:val="32"/>
          <w:lang w:val="uk-UA"/>
        </w:rPr>
        <w:t>і</w:t>
      </w:r>
      <w:r w:rsidRPr="00687E6D">
        <w:rPr>
          <w:i/>
          <w:iCs/>
          <w:sz w:val="32"/>
          <w:szCs w:val="32"/>
          <w:lang w:val="uk-UA"/>
        </w:rPr>
        <w:t xml:space="preserve">гор: </w:t>
      </w:r>
      <w:r w:rsidRPr="00687E6D">
        <w:rPr>
          <w:sz w:val="32"/>
          <w:szCs w:val="32"/>
          <w:lang w:val="uk-UA"/>
        </w:rPr>
        <w:t xml:space="preserve">назва, мета, атрибути, обладнання та інвентар, дозування, за потреби – ускладнення, основні прийоми керівництва; </w:t>
      </w:r>
    </w:p>
    <w:p w:rsidR="00687E6D" w:rsidRPr="00687E6D" w:rsidRDefault="00687E6D" w:rsidP="00687E6D">
      <w:pPr>
        <w:pStyle w:val="Default"/>
        <w:rPr>
          <w:sz w:val="32"/>
          <w:szCs w:val="32"/>
          <w:lang w:val="uk-UA"/>
        </w:rPr>
      </w:pPr>
      <w:r w:rsidRPr="00687E6D">
        <w:rPr>
          <w:sz w:val="32"/>
          <w:szCs w:val="32"/>
          <w:lang w:val="uk-UA"/>
        </w:rPr>
        <w:t>•</w:t>
      </w:r>
      <w:r>
        <w:rPr>
          <w:sz w:val="32"/>
          <w:szCs w:val="32"/>
          <w:lang w:val="uk-UA"/>
        </w:rPr>
        <w:t xml:space="preserve"> </w:t>
      </w:r>
      <w:r w:rsidRPr="00687E6D">
        <w:rPr>
          <w:i/>
          <w:iCs/>
          <w:sz w:val="32"/>
          <w:szCs w:val="32"/>
          <w:lang w:val="uk-UA"/>
        </w:rPr>
        <w:t xml:space="preserve">дитячої праці: </w:t>
      </w:r>
      <w:r w:rsidRPr="00687E6D">
        <w:rPr>
          <w:sz w:val="32"/>
          <w:szCs w:val="32"/>
          <w:lang w:val="uk-UA"/>
        </w:rPr>
        <w:t xml:space="preserve">вид праці, форма організації (чергування, доручення, колективна праця), зміст трудових завдань, мета, інвентар, основні прийоми проведення; </w:t>
      </w:r>
    </w:p>
    <w:p w:rsidR="00687E6D" w:rsidRPr="00687E6D" w:rsidRDefault="00687E6D" w:rsidP="00687E6D">
      <w:pPr>
        <w:pStyle w:val="Default"/>
        <w:rPr>
          <w:sz w:val="32"/>
          <w:szCs w:val="32"/>
          <w:lang w:val="uk-UA"/>
        </w:rPr>
      </w:pPr>
      <w:r w:rsidRPr="00687E6D">
        <w:rPr>
          <w:sz w:val="32"/>
          <w:szCs w:val="32"/>
          <w:lang w:val="uk-UA"/>
        </w:rPr>
        <w:t>•</w:t>
      </w:r>
      <w:r>
        <w:rPr>
          <w:sz w:val="32"/>
          <w:szCs w:val="32"/>
          <w:lang w:val="uk-UA"/>
        </w:rPr>
        <w:t xml:space="preserve"> </w:t>
      </w:r>
      <w:r w:rsidRPr="00687E6D">
        <w:rPr>
          <w:i/>
          <w:iCs/>
          <w:sz w:val="32"/>
          <w:szCs w:val="32"/>
          <w:lang w:val="uk-UA"/>
        </w:rPr>
        <w:t xml:space="preserve">спостережень, цільових прогулянок, екскурсій: </w:t>
      </w:r>
      <w:r w:rsidRPr="00687E6D">
        <w:rPr>
          <w:sz w:val="32"/>
          <w:szCs w:val="32"/>
          <w:lang w:val="uk-UA"/>
        </w:rPr>
        <w:t xml:space="preserve">об'єкт, мета, матеріал, перелік основних питань і завдань дітям; </w:t>
      </w:r>
    </w:p>
    <w:p w:rsidR="00687E6D" w:rsidRPr="00687E6D" w:rsidRDefault="00687E6D" w:rsidP="00687E6D">
      <w:pPr>
        <w:pStyle w:val="Default"/>
        <w:rPr>
          <w:sz w:val="32"/>
          <w:szCs w:val="32"/>
          <w:lang w:val="uk-UA"/>
        </w:rPr>
      </w:pPr>
      <w:r w:rsidRPr="00687E6D">
        <w:rPr>
          <w:sz w:val="32"/>
          <w:szCs w:val="32"/>
          <w:lang w:val="uk-UA"/>
        </w:rPr>
        <w:lastRenderedPageBreak/>
        <w:t>•</w:t>
      </w:r>
      <w:r>
        <w:rPr>
          <w:sz w:val="32"/>
          <w:szCs w:val="32"/>
          <w:lang w:val="uk-UA"/>
        </w:rPr>
        <w:t xml:space="preserve"> </w:t>
      </w:r>
      <w:r w:rsidRPr="00687E6D">
        <w:rPr>
          <w:i/>
          <w:iCs/>
          <w:sz w:val="32"/>
          <w:szCs w:val="32"/>
          <w:lang w:val="uk-UA"/>
        </w:rPr>
        <w:t xml:space="preserve">прогулянок-походів за межі дитячого садка: </w:t>
      </w:r>
      <w:r w:rsidRPr="00687E6D">
        <w:rPr>
          <w:sz w:val="32"/>
          <w:szCs w:val="32"/>
          <w:lang w:val="uk-UA"/>
        </w:rPr>
        <w:t xml:space="preserve">кінцевий пункт, спосіб пересування, тривалість, мета, інвентар, хід у формі плану-схеми з визначенням місць, тривалості і змісту відпочинку; </w:t>
      </w:r>
    </w:p>
    <w:p w:rsidR="00687E6D" w:rsidRPr="00687E6D" w:rsidRDefault="00687E6D" w:rsidP="00687E6D">
      <w:pPr>
        <w:pStyle w:val="Default"/>
        <w:rPr>
          <w:sz w:val="32"/>
          <w:szCs w:val="32"/>
          <w:lang w:val="uk-UA"/>
        </w:rPr>
      </w:pPr>
      <w:r w:rsidRPr="00687E6D">
        <w:rPr>
          <w:sz w:val="32"/>
          <w:szCs w:val="32"/>
          <w:lang w:val="uk-UA"/>
        </w:rPr>
        <w:t>•</w:t>
      </w:r>
      <w:r>
        <w:rPr>
          <w:sz w:val="32"/>
          <w:szCs w:val="32"/>
          <w:lang w:val="uk-UA"/>
        </w:rPr>
        <w:t xml:space="preserve"> </w:t>
      </w:r>
      <w:r w:rsidRPr="00687E6D">
        <w:rPr>
          <w:i/>
          <w:iCs/>
          <w:sz w:val="32"/>
          <w:szCs w:val="32"/>
          <w:lang w:val="uk-UA"/>
        </w:rPr>
        <w:t xml:space="preserve">самостійної діяльності дітей (рухової, художньої): </w:t>
      </w:r>
      <w:r w:rsidRPr="00687E6D">
        <w:rPr>
          <w:sz w:val="32"/>
          <w:szCs w:val="32"/>
          <w:lang w:val="uk-UA"/>
        </w:rPr>
        <w:t xml:space="preserve">назва форми роботи, матеріал та обладнання, за потреби – прийоми прямого керівництва; </w:t>
      </w:r>
    </w:p>
    <w:p w:rsidR="00687E6D" w:rsidRPr="00687E6D" w:rsidRDefault="00687E6D" w:rsidP="00687E6D">
      <w:pPr>
        <w:pStyle w:val="Default"/>
        <w:rPr>
          <w:sz w:val="32"/>
          <w:szCs w:val="32"/>
          <w:lang w:val="uk-UA"/>
        </w:rPr>
      </w:pPr>
      <w:r w:rsidRPr="00687E6D">
        <w:rPr>
          <w:sz w:val="32"/>
          <w:szCs w:val="32"/>
          <w:lang w:val="uk-UA"/>
        </w:rPr>
        <w:t>•</w:t>
      </w:r>
      <w:r>
        <w:rPr>
          <w:sz w:val="32"/>
          <w:szCs w:val="32"/>
          <w:lang w:val="uk-UA"/>
        </w:rPr>
        <w:t xml:space="preserve"> </w:t>
      </w:r>
      <w:r w:rsidRPr="00687E6D">
        <w:rPr>
          <w:i/>
          <w:iCs/>
          <w:sz w:val="32"/>
          <w:szCs w:val="32"/>
          <w:lang w:val="uk-UA"/>
        </w:rPr>
        <w:t xml:space="preserve">бесід (колективних, з підгрупами): </w:t>
      </w:r>
      <w:r w:rsidRPr="00687E6D">
        <w:rPr>
          <w:sz w:val="32"/>
          <w:szCs w:val="32"/>
          <w:lang w:val="uk-UA"/>
        </w:rPr>
        <w:t xml:space="preserve">тема, мета, запитання дітям, використані художні твори тощо. </w:t>
      </w:r>
    </w:p>
    <w:p w:rsidR="00687E6D" w:rsidRPr="00687E6D" w:rsidRDefault="00687E6D" w:rsidP="00687E6D">
      <w:pPr>
        <w:pStyle w:val="Default"/>
        <w:rPr>
          <w:sz w:val="32"/>
          <w:szCs w:val="32"/>
          <w:lang w:val="uk-UA"/>
        </w:rPr>
      </w:pPr>
      <w:r w:rsidRPr="00687E6D">
        <w:rPr>
          <w:i/>
          <w:iCs/>
          <w:sz w:val="32"/>
          <w:szCs w:val="32"/>
          <w:lang w:val="uk-UA"/>
        </w:rPr>
        <w:t xml:space="preserve">• розваг (фізкультурних, музичних, літературних): </w:t>
      </w:r>
      <w:r w:rsidRPr="00687E6D">
        <w:rPr>
          <w:sz w:val="32"/>
          <w:szCs w:val="32"/>
          <w:lang w:val="uk-UA"/>
        </w:rPr>
        <w:t xml:space="preserve">вид розваги, тема (сценарій складається окремо, зокрема </w:t>
      </w:r>
      <w:r>
        <w:rPr>
          <w:sz w:val="32"/>
          <w:szCs w:val="32"/>
          <w:lang w:val="uk-UA"/>
        </w:rPr>
        <w:t xml:space="preserve"> </w:t>
      </w:r>
      <w:r w:rsidRPr="00687E6D">
        <w:rPr>
          <w:sz w:val="32"/>
          <w:szCs w:val="32"/>
          <w:lang w:val="uk-UA"/>
        </w:rPr>
        <w:t xml:space="preserve">музкерівником чи інструктором з фізвиховання); </w:t>
      </w:r>
    </w:p>
    <w:p w:rsidR="00687E6D" w:rsidRDefault="00687E6D" w:rsidP="00687E6D">
      <w:pPr>
        <w:pStyle w:val="Default"/>
        <w:rPr>
          <w:sz w:val="32"/>
          <w:szCs w:val="32"/>
          <w:lang w:val="uk-UA"/>
        </w:rPr>
      </w:pPr>
      <w:r w:rsidRPr="00687E6D">
        <w:rPr>
          <w:sz w:val="32"/>
          <w:szCs w:val="32"/>
          <w:lang w:val="uk-UA"/>
        </w:rPr>
        <w:t xml:space="preserve">• </w:t>
      </w:r>
      <w:r w:rsidRPr="00687E6D">
        <w:rPr>
          <w:i/>
          <w:iCs/>
          <w:sz w:val="32"/>
          <w:szCs w:val="32"/>
          <w:lang w:val="uk-UA"/>
        </w:rPr>
        <w:t xml:space="preserve">індивідуальної роботи з дітьми: </w:t>
      </w:r>
      <w:r w:rsidRPr="00687E6D">
        <w:rPr>
          <w:sz w:val="32"/>
          <w:szCs w:val="32"/>
          <w:lang w:val="uk-UA"/>
        </w:rPr>
        <w:t xml:space="preserve">розділ програми чи напрям </w:t>
      </w:r>
    </w:p>
    <w:p w:rsidR="00687E6D" w:rsidRPr="00687E6D" w:rsidRDefault="00687E6D" w:rsidP="00687E6D">
      <w:pPr>
        <w:pStyle w:val="Default"/>
        <w:rPr>
          <w:sz w:val="32"/>
          <w:szCs w:val="32"/>
          <w:lang w:val="uk-UA"/>
        </w:rPr>
      </w:pPr>
      <w:r w:rsidRPr="00687E6D">
        <w:rPr>
          <w:sz w:val="32"/>
          <w:szCs w:val="32"/>
          <w:lang w:val="uk-UA"/>
        </w:rPr>
        <w:t xml:space="preserve">освітньої роботи, імена дітей, мета, завдання дітям, матеріал (інвентар); </w:t>
      </w:r>
    </w:p>
    <w:p w:rsidR="00687E6D" w:rsidRPr="00687E6D" w:rsidRDefault="00687E6D" w:rsidP="00687E6D">
      <w:pPr>
        <w:pStyle w:val="Default"/>
        <w:rPr>
          <w:sz w:val="32"/>
          <w:szCs w:val="32"/>
          <w:lang w:val="uk-UA"/>
        </w:rPr>
      </w:pPr>
      <w:r w:rsidRPr="00687E6D">
        <w:rPr>
          <w:sz w:val="32"/>
          <w:szCs w:val="32"/>
          <w:lang w:val="uk-UA"/>
        </w:rPr>
        <w:t xml:space="preserve">• </w:t>
      </w:r>
      <w:r w:rsidRPr="00687E6D">
        <w:rPr>
          <w:i/>
          <w:iCs/>
          <w:sz w:val="32"/>
          <w:szCs w:val="32"/>
          <w:lang w:val="uk-UA"/>
        </w:rPr>
        <w:t xml:space="preserve">індивідуальної роботи з батьками: </w:t>
      </w:r>
      <w:r w:rsidRPr="00687E6D">
        <w:rPr>
          <w:sz w:val="32"/>
          <w:szCs w:val="32"/>
          <w:lang w:val="uk-UA"/>
        </w:rPr>
        <w:t xml:space="preserve">форма роботи, імена дітей, з батьками яких ця робота планується, тема, мета. </w:t>
      </w:r>
    </w:p>
    <w:p w:rsidR="00687E6D" w:rsidRPr="00687E6D" w:rsidRDefault="00687E6D" w:rsidP="00687E6D">
      <w:pPr>
        <w:pStyle w:val="Default"/>
        <w:rPr>
          <w:sz w:val="32"/>
          <w:szCs w:val="32"/>
          <w:lang w:val="uk-UA"/>
        </w:rPr>
      </w:pPr>
      <w:r w:rsidRPr="00687E6D">
        <w:rPr>
          <w:sz w:val="32"/>
          <w:szCs w:val="32"/>
          <w:lang w:val="uk-UA"/>
        </w:rPr>
        <w:t>Доречно взяти за правило: під час складання календарних планів роботи уникати як багатослів'я, так і надмірного лаконізму; натомість використовувати чіткі і конкретні формулювання, які допоможуть зробити</w:t>
      </w:r>
      <w:r>
        <w:rPr>
          <w:sz w:val="32"/>
          <w:szCs w:val="32"/>
          <w:lang w:val="uk-UA"/>
        </w:rPr>
        <w:t xml:space="preserve"> </w:t>
      </w:r>
      <w:r w:rsidRPr="00687E6D">
        <w:rPr>
          <w:sz w:val="32"/>
          <w:szCs w:val="32"/>
          <w:lang w:val="uk-UA"/>
        </w:rPr>
        <w:t xml:space="preserve">план дієвим, змістовним. </w:t>
      </w:r>
    </w:p>
    <w:p w:rsidR="00687E6D" w:rsidRPr="00687E6D" w:rsidRDefault="00687E6D" w:rsidP="00687E6D">
      <w:pPr>
        <w:pStyle w:val="Default"/>
        <w:rPr>
          <w:sz w:val="32"/>
          <w:szCs w:val="32"/>
          <w:lang w:val="uk-UA"/>
        </w:rPr>
      </w:pPr>
      <w:r w:rsidRPr="00687E6D">
        <w:rPr>
          <w:i/>
          <w:iCs/>
          <w:sz w:val="32"/>
          <w:szCs w:val="32"/>
          <w:lang w:val="uk-UA"/>
        </w:rPr>
        <w:t xml:space="preserve">Музичні керівники, інструктори з фізичного </w:t>
      </w:r>
      <w:r>
        <w:rPr>
          <w:i/>
          <w:iCs/>
          <w:sz w:val="32"/>
          <w:szCs w:val="32"/>
          <w:lang w:val="uk-UA"/>
        </w:rPr>
        <w:t xml:space="preserve">виховання </w:t>
      </w:r>
      <w:r w:rsidRPr="00687E6D">
        <w:rPr>
          <w:i/>
          <w:iCs/>
          <w:sz w:val="32"/>
          <w:szCs w:val="32"/>
          <w:lang w:val="uk-UA"/>
        </w:rPr>
        <w:t xml:space="preserve"> </w:t>
      </w:r>
      <w:r w:rsidRPr="00687E6D">
        <w:rPr>
          <w:sz w:val="32"/>
          <w:szCs w:val="32"/>
          <w:lang w:val="uk-UA"/>
        </w:rPr>
        <w:t>свої плани освітньо</w:t>
      </w:r>
      <w:r>
        <w:rPr>
          <w:sz w:val="32"/>
          <w:szCs w:val="32"/>
          <w:lang w:val="uk-UA"/>
        </w:rPr>
        <w:t xml:space="preserve"> </w:t>
      </w:r>
      <w:r w:rsidRPr="00687E6D">
        <w:rPr>
          <w:sz w:val="32"/>
          <w:szCs w:val="32"/>
          <w:lang w:val="uk-UA"/>
        </w:rPr>
        <w:t>-</w:t>
      </w:r>
      <w:r>
        <w:rPr>
          <w:sz w:val="32"/>
          <w:szCs w:val="32"/>
          <w:lang w:val="uk-UA"/>
        </w:rPr>
        <w:t xml:space="preserve"> </w:t>
      </w:r>
      <w:r w:rsidRPr="00687E6D">
        <w:rPr>
          <w:sz w:val="32"/>
          <w:szCs w:val="32"/>
          <w:lang w:val="uk-UA"/>
        </w:rPr>
        <w:t xml:space="preserve">виховної роботи розробляють для кожної вікової групи окремо, на період від 1–2 тижнів до 1 місяця. У них вони відображають різні форми роботи з дітьми: заняття, індивідуальна робота, свята і розваги та інші, зумовлені особливостями змісту професійної діяльності фахівців. </w:t>
      </w:r>
    </w:p>
    <w:p w:rsidR="00687E6D" w:rsidRDefault="00687E6D" w:rsidP="00687E6D">
      <w:pPr>
        <w:pStyle w:val="Default"/>
        <w:rPr>
          <w:sz w:val="32"/>
          <w:szCs w:val="32"/>
          <w:lang w:val="uk-UA"/>
        </w:rPr>
      </w:pPr>
      <w:r w:rsidRPr="00687E6D">
        <w:rPr>
          <w:sz w:val="32"/>
          <w:szCs w:val="32"/>
          <w:lang w:val="uk-UA"/>
        </w:rPr>
        <w:t xml:space="preserve">Заняття з фізичної культури </w:t>
      </w:r>
      <w:r>
        <w:rPr>
          <w:sz w:val="32"/>
          <w:szCs w:val="32"/>
          <w:lang w:val="uk-UA"/>
        </w:rPr>
        <w:t xml:space="preserve"> </w:t>
      </w:r>
      <w:r w:rsidRPr="00687E6D">
        <w:rPr>
          <w:sz w:val="32"/>
          <w:szCs w:val="32"/>
          <w:lang w:val="uk-UA"/>
        </w:rPr>
        <w:t>плануються на обраний педагогом відрізок часу з обов’язковим визначенням для кожного заняття дати проведення, програмових завдань, обладнання, інвентарю (матеріалів), перебігу заняття (зазначити послідовний перелік етапів заняття, завдань дітям, дозування, способи організації дітей, основні методи і прийоми роботи педагога з вихованцями</w:t>
      </w:r>
      <w:r>
        <w:rPr>
          <w:sz w:val="32"/>
          <w:szCs w:val="32"/>
          <w:lang w:val="uk-UA"/>
        </w:rPr>
        <w:t xml:space="preserve"> .</w:t>
      </w:r>
    </w:p>
    <w:p w:rsidR="00687E6D" w:rsidRPr="00687E6D" w:rsidRDefault="00687E6D" w:rsidP="00687E6D">
      <w:pPr>
        <w:pStyle w:val="Default"/>
        <w:rPr>
          <w:sz w:val="32"/>
          <w:szCs w:val="32"/>
          <w:lang w:val="uk-UA"/>
        </w:rPr>
      </w:pPr>
      <w:r w:rsidRPr="00687E6D">
        <w:rPr>
          <w:sz w:val="32"/>
          <w:szCs w:val="32"/>
          <w:lang w:val="uk-UA"/>
        </w:rPr>
        <w:t xml:space="preserve"> Музичні заняття можна планувати за такою самою схемою. Практика свідчить і про раціональність помісячного планування програмового матеріалу до занять, що значно заощаджує час досвідченого педагога, вивільняє його для практичної роботи з дітьми. При цьому музкерівник один раз на початку місяця визначає всі завдання з навчання дітей слухання музики, співів, музично-ритмічних рухів, гри на музичних інструментах, розвитку пісенної, музично-ігрової, </w:t>
      </w:r>
      <w:r w:rsidRPr="00687E6D">
        <w:rPr>
          <w:sz w:val="32"/>
          <w:szCs w:val="32"/>
          <w:lang w:val="uk-UA"/>
        </w:rPr>
        <w:lastRenderedPageBreak/>
        <w:t>танцювальної творчості та відбирає потрібний програмовий репертуар до кожного виду дитячої музичної діяльності, який буде опрацьовуватись на заняттях упродовж цього місяця</w:t>
      </w:r>
      <w:r>
        <w:rPr>
          <w:sz w:val="32"/>
          <w:szCs w:val="32"/>
          <w:lang w:val="uk-UA"/>
        </w:rPr>
        <w:t xml:space="preserve"> .</w:t>
      </w:r>
      <w:r w:rsidRPr="00687E6D">
        <w:rPr>
          <w:sz w:val="32"/>
          <w:szCs w:val="32"/>
          <w:lang w:val="uk-UA"/>
        </w:rPr>
        <w:t xml:space="preserve"> З метою відображення періодичності подання репертуару з кожного виду музичної діяльності відповідно до етапів його розучування (первинне ознайомлення, поглиблене розучування, закріплення) та складності музичного твору треба у графі «Примітки» навпроти кожного твору зазначати кількість занять, відведених для його опрацювання. </w:t>
      </w:r>
    </w:p>
    <w:p w:rsidR="00687E6D" w:rsidRPr="00687E6D" w:rsidRDefault="00687E6D" w:rsidP="00687E6D">
      <w:pPr>
        <w:pStyle w:val="Default"/>
        <w:rPr>
          <w:sz w:val="32"/>
          <w:szCs w:val="32"/>
          <w:lang w:val="uk-UA"/>
        </w:rPr>
      </w:pPr>
      <w:r w:rsidRPr="00687E6D">
        <w:rPr>
          <w:sz w:val="32"/>
          <w:szCs w:val="32"/>
          <w:lang w:val="uk-UA"/>
        </w:rPr>
        <w:t xml:space="preserve">Індивідуальну роботу з дітьми фахівці вузького профілю також планують для кожної вікової групи з перспективою на кілька днів у міру проведення занять, свят, розваг та підготовки до них, передбачаючи: з ким із дітей, з якою метою буде проведено цю роботу, які завдання пропонуються для вправляння дітей, які атрибути, матеріали, обладнання будуть використані. </w:t>
      </w:r>
    </w:p>
    <w:p w:rsidR="00687E6D" w:rsidRPr="00687E6D" w:rsidRDefault="00687E6D" w:rsidP="00687E6D">
      <w:pPr>
        <w:pStyle w:val="Default"/>
        <w:rPr>
          <w:sz w:val="32"/>
          <w:szCs w:val="32"/>
          <w:lang w:val="uk-UA"/>
        </w:rPr>
      </w:pPr>
      <w:r w:rsidRPr="00687E6D">
        <w:rPr>
          <w:sz w:val="32"/>
          <w:szCs w:val="32"/>
          <w:lang w:val="uk-UA"/>
        </w:rPr>
        <w:t>Свята і розваги (фізкультурні, музичні, літературно-музичні) зазвичай плануються як окремий розділ чи додаток до річного плану роботи дошкільного закладу. Проте плани цих заходів мають бути у кожного спеціаліста, відповідального за цей напрям. Найзручнішою формою таких планів є графічна. Тут варто зазначити місяць, числа проведення, види і теми дозвіль, вікові групи; у графі «Примітки» педагог робить записи про можливі зміни в строках, тематиці, підготовчу роботу тощо</w:t>
      </w:r>
      <w:r>
        <w:rPr>
          <w:sz w:val="32"/>
          <w:szCs w:val="32"/>
          <w:lang w:val="uk-UA"/>
        </w:rPr>
        <w:t xml:space="preserve">. </w:t>
      </w:r>
      <w:r w:rsidRPr="00687E6D">
        <w:rPr>
          <w:sz w:val="32"/>
          <w:szCs w:val="32"/>
          <w:lang w:val="uk-UA"/>
        </w:rPr>
        <w:t xml:space="preserve">Сценарії дозвіль розробляються окремо. </w:t>
      </w:r>
    </w:p>
    <w:p w:rsidR="00687E6D" w:rsidRDefault="00687E6D" w:rsidP="00687E6D">
      <w:pPr>
        <w:pStyle w:val="Default"/>
        <w:rPr>
          <w:sz w:val="32"/>
          <w:szCs w:val="32"/>
          <w:lang w:val="uk-UA"/>
        </w:rPr>
      </w:pPr>
      <w:r w:rsidRPr="00687E6D">
        <w:rPr>
          <w:sz w:val="32"/>
          <w:szCs w:val="32"/>
          <w:lang w:val="uk-UA"/>
        </w:rPr>
        <w:t xml:space="preserve">Важливо узгоджувати зміст особистих планів спеціалістів з планами роботи вихователів. </w:t>
      </w:r>
    </w:p>
    <w:p w:rsidR="00687E6D" w:rsidRPr="00687E6D" w:rsidRDefault="00687E6D" w:rsidP="00687E6D">
      <w:pPr>
        <w:pStyle w:val="Default"/>
        <w:rPr>
          <w:sz w:val="32"/>
          <w:szCs w:val="32"/>
          <w:lang w:val="uk-UA"/>
        </w:rPr>
      </w:pPr>
      <w:r w:rsidRPr="00687E6D">
        <w:rPr>
          <w:sz w:val="32"/>
          <w:szCs w:val="32"/>
          <w:lang w:val="uk-UA"/>
        </w:rPr>
        <w:t xml:space="preserve">Варто застерегти педагогів і психологів від шаблонного планування, під час якого копіюються минулорічні плани, готові методичні розробки з друкованих посібників без урахування особливостей цього дитячого колективу, можливостей предметного середовища, творчого потенціалу самого фахівця та інших чинників, що вносять специфіку в його роботу. </w:t>
      </w:r>
    </w:p>
    <w:p w:rsidR="00687E6D" w:rsidRPr="00687E6D" w:rsidRDefault="00687E6D" w:rsidP="00687E6D">
      <w:pPr>
        <w:pStyle w:val="Default"/>
        <w:rPr>
          <w:sz w:val="32"/>
          <w:szCs w:val="32"/>
          <w:lang w:val="uk-UA"/>
        </w:rPr>
      </w:pPr>
      <w:r w:rsidRPr="00687E6D">
        <w:rPr>
          <w:sz w:val="32"/>
          <w:szCs w:val="32"/>
          <w:lang w:val="uk-UA"/>
        </w:rPr>
        <w:t xml:space="preserve">Мета цих методичних рекомендацій – не догматизувати планування освітнього процесу, підводячи його під наведені схеми, а зорієнтувати практиків на забезпечення єдності творчого і раціонального підходів. </w:t>
      </w:r>
    </w:p>
    <w:p w:rsidR="00DA4193" w:rsidRPr="00687E6D" w:rsidRDefault="00DA4193" w:rsidP="00687E6D">
      <w:pPr>
        <w:pStyle w:val="Default"/>
        <w:rPr>
          <w:sz w:val="32"/>
          <w:szCs w:val="32"/>
          <w:lang w:val="uk-UA"/>
        </w:rPr>
      </w:pPr>
    </w:p>
    <w:sectPr w:rsidR="00DA4193" w:rsidRPr="00687E6D" w:rsidSect="004974C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grammar="clean"/>
  <w:defaultTabStop w:val="708"/>
  <w:characterSpacingControl w:val="doNotCompress"/>
  <w:compat/>
  <w:rsids>
    <w:rsidRoot w:val="00687E6D"/>
    <w:rsid w:val="00473EE9"/>
    <w:rsid w:val="004974C5"/>
    <w:rsid w:val="00687E6D"/>
    <w:rsid w:val="0097036F"/>
    <w:rsid w:val="00D05DED"/>
    <w:rsid w:val="00DA4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7E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1637</Words>
  <Characters>9336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User176</dc:creator>
  <cp:lastModifiedBy>User176</cp:lastModifiedBy>
  <cp:revision>1</cp:revision>
  <dcterms:created xsi:type="dcterms:W3CDTF">2016-10-28T13:26:00Z</dcterms:created>
  <dcterms:modified xsi:type="dcterms:W3CDTF">2016-10-28T13:39:00Z</dcterms:modified>
</cp:coreProperties>
</file>